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</w:t>
      </w:r>
      <w:bookmarkStart w:id="0" w:name="_GoBack"/>
      <w:bookmarkEnd w:id="0"/>
      <w:r>
        <w:t>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AB2D3B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AB2D3B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AB2D3B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AB2D3B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AB2D3B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AB2D3B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AB2D3B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AB2D3B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AB2D3B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AB2D3B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AB2D3B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AB2D3B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AB2D3B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AB2D3B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AB2D3B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AB2D3B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AB2D3B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AB2D3B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AB2D3B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AB2D3B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AB2D3B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AB2D3B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AB2D3B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AB2D3B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AB2D3B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AB2D3B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AB2D3B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AB2D3B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AB2D3B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AB2D3B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AB2D3B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AB2D3B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AB2D3B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AB2D3B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AB2D3B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AB2D3B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AB2D3B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AB2D3B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AB2D3B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AB2D3B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AB2D3B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AB2D3B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AB2D3B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AB2D3B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AB2D3B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AB2D3B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AB2D3B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AB2D3B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AB2D3B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AB2D3B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AB2D3B" w:rsidP="00FC70DB">
            <w:hyperlink w:anchor="Apr2020" w:history="1">
              <w:r w:rsidR="007E117A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1E140691" w:rsidR="003B2BE2" w:rsidRDefault="00AB2D3B" w:rsidP="00FC70DB">
            <w:hyperlink w:anchor="May2020" w:history="1">
              <w:r w:rsidR="008F4AC7" w:rsidRPr="0050110F">
                <w:rPr>
                  <w:rStyle w:val="Hyperlink"/>
                </w:rPr>
                <w:t>May-2020</w:t>
              </w:r>
            </w:hyperlink>
          </w:p>
        </w:tc>
      </w:tr>
      <w:tr w:rsidR="008F4AC7" w14:paraId="62D51CD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7EFA3F" w14:textId="60CCC704" w:rsidR="008F4AC7" w:rsidRDefault="00AB2D3B" w:rsidP="00FC70DB">
            <w:hyperlink w:anchor="Jun2020" w:history="1">
              <w:r w:rsidR="008F4AC7" w:rsidRPr="009768A8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3117C" w14:textId="3765E45B" w:rsidR="008F4AC7" w:rsidRDefault="006C7109" w:rsidP="00FC70DB">
            <w:hyperlink w:anchor="Jul2020" w:history="1">
              <w:r w:rsidRPr="006C7109">
                <w:rPr>
                  <w:rStyle w:val="Hyperlink"/>
                </w:rPr>
                <w:t>Jul</w:t>
              </w:r>
              <w:r w:rsidRPr="006C7109">
                <w:rPr>
                  <w:rStyle w:val="Hyperlink"/>
                </w:rPr>
                <w:t>-</w:t>
              </w:r>
              <w:r w:rsidRPr="006C7109">
                <w:rPr>
                  <w:rStyle w:val="Hyperlink"/>
                </w:rPr>
                <w:t>20</w:t>
              </w:r>
              <w:r w:rsidRPr="006C7109">
                <w:rPr>
                  <w:rStyle w:val="Hyperlink"/>
                </w:rPr>
                <w:t>2</w:t>
              </w:r>
              <w:r w:rsidRPr="006C7109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D2B0A5" w14:textId="77777777" w:rsidR="008F4AC7" w:rsidRDefault="008F4AC7" w:rsidP="00FC70DB"/>
        </w:tc>
        <w:tc>
          <w:tcPr>
            <w:tcW w:w="1440" w:type="dxa"/>
            <w:shd w:val="clear" w:color="auto" w:fill="FFF2CC" w:themeFill="accent4" w:themeFillTint="33"/>
          </w:tcPr>
          <w:p w14:paraId="44CF6150" w14:textId="77777777" w:rsidR="008F4AC7" w:rsidRDefault="008F4AC7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AB2D3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1908D2" w:rsidRPr="008C6402" w:rsidRDefault="001908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1908D2" w:rsidRPr="008C6402" w:rsidRDefault="001908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1908D2" w:rsidRPr="008C6402" w:rsidRDefault="001908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1908D2" w:rsidRDefault="001908D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1908D2" w:rsidRPr="008C6402" w:rsidRDefault="001908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1908D2" w:rsidRPr="008C6402" w:rsidRDefault="001908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1908D2" w:rsidRPr="008C6402" w:rsidRDefault="001908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1908D2" w:rsidRDefault="001908D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4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4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5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5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6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6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7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8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9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5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50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1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2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2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Excel’s data types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3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reductin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add a single apply button to the filter pane, essentially allowing end-suers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DirectQuery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Individuallly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additonal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4" w:name="Jun2020"/>
            <w:r>
              <w:rPr>
                <w:rFonts w:ascii="Calibri" w:eastAsia="Times New Roman" w:hAnsi="Calibri" w:cs="Times New Roman"/>
              </w:rPr>
              <w:t>Jun-2020</w:t>
            </w:r>
            <w:bookmarkEnd w:id="54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abilitty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5" w:name="Jul2020" w:colFirst="4" w:colLast="4"/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510D69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Gradient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2B303D56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legend for data colors that have been conditionally formatted by color scale.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30270D9D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65421C58" wp14:editId="344653C8">
                  <wp:extent cx="2057687" cy="543001"/>
                  <wp:effectExtent l="0" t="0" r="0" b="952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1E1B2212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55"/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1F32973E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further customize slicer header text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49E3466F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header Title text property can be customized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3CB344CF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Most useful for hierarchy slicers containing multiple fields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3F28FDA1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1B407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1CBEF" w14:textId="2B88DCE0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991E6" w14:textId="7BEA47E4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F0AFA" w14:textId="3D8E304D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by a smaller time window than just a day (e.g. last hour, last minute)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524A4" w14:textId="5CAB37BF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2F868D07" wp14:editId="3E305092">
                  <wp:extent cx="3467100" cy="996791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1" cy="99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B58F4" w14:textId="253E1254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7DED93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6CC15" w14:textId="0FB3659D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FECF0" w14:textId="77777777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18C94" w14:textId="77777777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AD7FE" w14:textId="77777777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CF707" w14:textId="0E563D19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62"/>
      <w:footerReference w:type="default" r:id="rId26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67C6A2" w14:textId="77777777" w:rsidR="00AB2D3B" w:rsidRDefault="00AB2D3B" w:rsidP="0041747F">
      <w:pPr>
        <w:spacing w:after="0" w:line="240" w:lineRule="auto"/>
      </w:pPr>
      <w:r>
        <w:separator/>
      </w:r>
    </w:p>
  </w:endnote>
  <w:endnote w:type="continuationSeparator" w:id="0">
    <w:p w14:paraId="75F39432" w14:textId="77777777" w:rsidR="00AB2D3B" w:rsidRDefault="00AB2D3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1908D2" w:rsidRDefault="001908D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1908D2" w:rsidRDefault="001908D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C441F9" w14:textId="77777777" w:rsidR="00AB2D3B" w:rsidRDefault="00AB2D3B" w:rsidP="0041747F">
      <w:pPr>
        <w:spacing w:after="0" w:line="240" w:lineRule="auto"/>
      </w:pPr>
      <w:r>
        <w:separator/>
      </w:r>
    </w:p>
  </w:footnote>
  <w:footnote w:type="continuationSeparator" w:id="0">
    <w:p w14:paraId="16A6BD7F" w14:textId="77777777" w:rsidR="00AB2D3B" w:rsidRDefault="00AB2D3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1CC5617E" w:rsidR="001908D2" w:rsidRDefault="006C7109" w:rsidP="0041747F">
    <w:pPr>
      <w:pStyle w:val="Header"/>
      <w:jc w:val="right"/>
    </w:pPr>
    <w:r>
      <w:t>7/17</w:t>
    </w:r>
    <w:r w:rsidR="001908D2">
      <w:t>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1908D2" w:rsidRPr="003A2A56" w:rsidRDefault="001908D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6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5"/>
  </w:num>
  <w:num w:numId="4">
    <w:abstractNumId w:val="39"/>
  </w:num>
  <w:num w:numId="5">
    <w:abstractNumId w:val="5"/>
  </w:num>
  <w:num w:numId="6">
    <w:abstractNumId w:val="37"/>
  </w:num>
  <w:num w:numId="7">
    <w:abstractNumId w:val="40"/>
  </w:num>
  <w:num w:numId="8">
    <w:abstractNumId w:val="33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30"/>
  </w:num>
  <w:num w:numId="15">
    <w:abstractNumId w:val="2"/>
  </w:num>
  <w:num w:numId="16">
    <w:abstractNumId w:val="25"/>
  </w:num>
  <w:num w:numId="17">
    <w:abstractNumId w:val="8"/>
  </w:num>
  <w:num w:numId="18">
    <w:abstractNumId w:val="34"/>
  </w:num>
  <w:num w:numId="19">
    <w:abstractNumId w:val="42"/>
  </w:num>
  <w:num w:numId="20">
    <w:abstractNumId w:val="41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1"/>
  </w:num>
  <w:num w:numId="26">
    <w:abstractNumId w:val="38"/>
  </w:num>
  <w:num w:numId="27">
    <w:abstractNumId w:val="14"/>
  </w:num>
  <w:num w:numId="28">
    <w:abstractNumId w:val="28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6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9"/>
  </w:num>
  <w:num w:numId="40">
    <w:abstractNumId w:val="9"/>
  </w:num>
  <w:num w:numId="41">
    <w:abstractNumId w:val="43"/>
  </w:num>
  <w:num w:numId="42">
    <w:abstractNumId w:val="24"/>
  </w:num>
  <w:num w:numId="43">
    <w:abstractNumId w:val="32"/>
  </w:num>
  <w:num w:numId="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08D2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292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110F"/>
    <w:rsid w:val="005015CE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109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58DC"/>
    <w:rsid w:val="008E78AE"/>
    <w:rsid w:val="008F02D2"/>
    <w:rsid w:val="008F10E9"/>
    <w:rsid w:val="008F394D"/>
    <w:rsid w:val="008F4AC7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B2D3B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384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1D7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515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1221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header" Target="header2.xml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footer" Target="footer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theme" Target="theme/theme1.xml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47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D047A0-2EAE-41D5-9313-5F392CEB0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2321</TotalTime>
  <Pages>138</Pages>
  <Words>11590</Words>
  <Characters>66065</Characters>
  <Application>Microsoft Office Word</Application>
  <DocSecurity>0</DocSecurity>
  <Lines>550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 - External</cp:lastModifiedBy>
  <cp:revision>400</cp:revision>
  <dcterms:created xsi:type="dcterms:W3CDTF">2016-03-06T21:00:00Z</dcterms:created>
  <dcterms:modified xsi:type="dcterms:W3CDTF">2020-07-18T02:10:00Z</dcterms:modified>
</cp:coreProperties>
</file>